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4"/>
        <w:gridCol w:w="582"/>
        <w:gridCol w:w="524"/>
        <w:gridCol w:w="524"/>
        <w:gridCol w:w="523"/>
        <w:gridCol w:w="524"/>
        <w:gridCol w:w="524"/>
        <w:gridCol w:w="527"/>
        <w:gridCol w:w="527"/>
        <w:gridCol w:w="527"/>
        <w:gridCol w:w="529"/>
        <w:gridCol w:w="527"/>
        <w:gridCol w:w="555"/>
        <w:gridCol w:w="555"/>
        <w:gridCol w:w="526"/>
        <w:gridCol w:w="525"/>
        <w:gridCol w:w="524"/>
        <w:gridCol w:w="524"/>
      </w:tblGrid>
      <w:tr w:rsidR="00F0623F" w:rsidRPr="00F0623F" w:rsidTr="00CA12C5">
        <w:tc>
          <w:tcPr>
            <w:tcW w:w="3725" w:type="dxa"/>
            <w:gridSpan w:val="7"/>
            <w:vAlign w:val="center"/>
          </w:tcPr>
          <w:p w:rsidR="00F0623F" w:rsidRPr="00F0623F" w:rsidRDefault="00F0623F" w:rsidP="00EA5594">
            <w:pPr>
              <w:ind w:left="708" w:hanging="708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F0623F">
              <w:rPr>
                <w:sz w:val="18"/>
                <w:szCs w:val="18"/>
              </w:rPr>
              <w:t>помщения</w:t>
            </w:r>
            <w:proofErr w:type="spellEnd"/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843CCE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освещения</w:t>
            </w:r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Система освещения</w:t>
            </w:r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Класс и подкласс</w:t>
            </w:r>
            <w:proofErr w:type="gramStart"/>
            <w:r w:rsidRPr="00F0623F">
              <w:rPr>
                <w:sz w:val="18"/>
                <w:szCs w:val="18"/>
              </w:rPr>
              <w:t xml:space="preserve"> ,</w:t>
            </w:r>
            <w:proofErr w:type="gramEnd"/>
            <w:r w:rsidRPr="00F0623F">
              <w:rPr>
                <w:sz w:val="18"/>
                <w:szCs w:val="18"/>
              </w:rPr>
              <w:t xml:space="preserve"> разряд и подразряд работ</w:t>
            </w:r>
          </w:p>
        </w:tc>
        <w:tc>
          <w:tcPr>
            <w:tcW w:w="529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Норма освещенности</w:t>
            </w:r>
          </w:p>
        </w:tc>
        <w:tc>
          <w:tcPr>
            <w:tcW w:w="527" w:type="dxa"/>
            <w:vMerge w:val="restart"/>
            <w:textDirection w:val="btLr"/>
            <w:vAlign w:val="center"/>
          </w:tcPr>
          <w:p w:rsidR="00F0623F" w:rsidRPr="00F0623F" w:rsidRDefault="00F0623F" w:rsidP="00EA559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>Коэффициент запаса</w:t>
            </w:r>
          </w:p>
        </w:tc>
        <w:tc>
          <w:tcPr>
            <w:tcW w:w="1110" w:type="dxa"/>
            <w:gridSpan w:val="2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 w:rsidRPr="00F0623F"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051" w:type="dxa"/>
            <w:gridSpan w:val="2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Лампа 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Установленная мощность освещения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Удельная мощность </w:t>
            </w:r>
            <w:r w:rsidRPr="00F0623F">
              <w:rPr>
                <w:sz w:val="16"/>
                <w:szCs w:val="18"/>
              </w:rPr>
              <w:t>осветительной нагрузки</w:t>
            </w:r>
          </w:p>
        </w:tc>
      </w:tr>
      <w:tr w:rsidR="00F0623F" w:rsidRPr="00F0623F" w:rsidTr="00CA12C5">
        <w:tc>
          <w:tcPr>
            <w:tcW w:w="524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82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Площадь,  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по среде</w:t>
            </w:r>
          </w:p>
        </w:tc>
        <w:tc>
          <w:tcPr>
            <w:tcW w:w="1571" w:type="dxa"/>
            <w:gridSpan w:val="3"/>
          </w:tcPr>
          <w:p w:rsidR="00F0623F" w:rsidRPr="00F0623F" w:rsidRDefault="00F062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Коэффициент </w:t>
            </w:r>
            <w:proofErr w:type="spellStart"/>
            <w:r>
              <w:rPr>
                <w:sz w:val="18"/>
                <w:szCs w:val="18"/>
              </w:rPr>
              <w:t>отражнния</w:t>
            </w:r>
            <w:proofErr w:type="spellEnd"/>
          </w:p>
        </w:tc>
        <w:tc>
          <w:tcPr>
            <w:tcW w:w="527" w:type="dxa"/>
            <w:vMerge/>
            <w:vAlign w:val="center"/>
          </w:tcPr>
          <w:p w:rsidR="00F0623F" w:rsidRPr="00F0623F" w:rsidRDefault="00F0623F" w:rsidP="00EA5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 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</w:t>
            </w: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</w:tr>
      <w:tr w:rsidR="00F0623F" w:rsidRPr="00F0623F" w:rsidTr="00CA12C5">
        <w:trPr>
          <w:cantSplit/>
          <w:trHeight w:val="1981"/>
        </w:trPr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Стен </w:t>
            </w:r>
          </w:p>
        </w:tc>
        <w:tc>
          <w:tcPr>
            <w:tcW w:w="524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Потолка </w:t>
            </w:r>
          </w:p>
        </w:tc>
        <w:tc>
          <w:tcPr>
            <w:tcW w:w="524" w:type="dxa"/>
            <w:textDirection w:val="btLr"/>
            <w:vAlign w:val="center"/>
          </w:tcPr>
          <w:p w:rsidR="00F0623F" w:rsidRPr="00F0623F" w:rsidRDefault="00F0623F" w:rsidP="00F062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Пола  </w:t>
            </w:r>
          </w:p>
        </w:tc>
        <w:tc>
          <w:tcPr>
            <w:tcW w:w="527" w:type="dxa"/>
            <w:vMerge/>
            <w:vAlign w:val="center"/>
          </w:tcPr>
          <w:p w:rsidR="00F0623F" w:rsidRPr="00F0623F" w:rsidRDefault="00F0623F" w:rsidP="00EA5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7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:rsidR="00F0623F" w:rsidRPr="00F0623F" w:rsidRDefault="00F0623F" w:rsidP="00F062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</w:tcPr>
          <w:p w:rsidR="00F0623F" w:rsidRPr="00F0623F" w:rsidRDefault="00F0623F">
            <w:pPr>
              <w:rPr>
                <w:sz w:val="18"/>
                <w:szCs w:val="18"/>
              </w:rPr>
            </w:pPr>
          </w:p>
        </w:tc>
      </w:tr>
      <w:tr w:rsidR="00EA5594" w:rsidRPr="00F0623F" w:rsidTr="00393F15">
        <w:trPr>
          <w:cantSplit/>
          <w:trHeight w:val="1713"/>
        </w:trPr>
        <w:tc>
          <w:tcPr>
            <w:tcW w:w="524" w:type="dxa"/>
            <w:textDirection w:val="btLr"/>
            <w:vAlign w:val="center"/>
          </w:tcPr>
          <w:p w:rsidR="00EA5594" w:rsidRPr="00F0623F" w:rsidRDefault="00843CCE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Электроремонтное отделение</w:t>
            </w:r>
          </w:p>
        </w:tc>
        <w:tc>
          <w:tcPr>
            <w:tcW w:w="582" w:type="dxa"/>
            <w:vAlign w:val="center"/>
          </w:tcPr>
          <w:p w:rsidR="00EA5594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524" w:type="dxa"/>
            <w:vAlign w:val="center"/>
          </w:tcPr>
          <w:p w:rsidR="00EA5594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4" w:type="dxa"/>
            <w:vAlign w:val="center"/>
          </w:tcPr>
          <w:p w:rsidR="00EA5594" w:rsidRPr="00F0623F" w:rsidRDefault="00EA5594" w:rsidP="00CA1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EA5594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4" w:type="dxa"/>
            <w:vAlign w:val="center"/>
          </w:tcPr>
          <w:p w:rsidR="00EA5594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4" w:type="dxa"/>
            <w:vAlign w:val="center"/>
          </w:tcPr>
          <w:p w:rsidR="00EA5594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</w:tc>
        <w:tc>
          <w:tcPr>
            <w:tcW w:w="527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27" w:type="dxa"/>
            <w:textDirection w:val="btLr"/>
            <w:vAlign w:val="center"/>
          </w:tcPr>
          <w:p w:rsidR="00EA5594" w:rsidRPr="00393F15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Г-0,8, </w:t>
            </w:r>
            <w:r>
              <w:rPr>
                <w:sz w:val="18"/>
                <w:szCs w:val="18"/>
                <w:lang w:val="en-US"/>
              </w:rPr>
              <w:t>III</w:t>
            </w:r>
            <w:proofErr w:type="gramStart"/>
            <w:r>
              <w:rPr>
                <w:sz w:val="18"/>
                <w:szCs w:val="18"/>
              </w:rPr>
              <w:t>б</w:t>
            </w:r>
            <w:proofErr w:type="gramEnd"/>
          </w:p>
        </w:tc>
        <w:tc>
          <w:tcPr>
            <w:tcW w:w="529" w:type="dxa"/>
            <w:vAlign w:val="center"/>
          </w:tcPr>
          <w:p w:rsidR="00EA5594" w:rsidRPr="00F0623F" w:rsidRDefault="00CA12C5" w:rsidP="00035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27" w:type="dxa"/>
            <w:vAlign w:val="center"/>
          </w:tcPr>
          <w:p w:rsidR="00EA5594" w:rsidRPr="00F0623F" w:rsidRDefault="00393F15" w:rsidP="00393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555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ГСП 53-400-001 с</w:t>
            </w:r>
          </w:p>
        </w:tc>
        <w:tc>
          <w:tcPr>
            <w:tcW w:w="555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 Вт</w:t>
            </w:r>
          </w:p>
        </w:tc>
        <w:tc>
          <w:tcPr>
            <w:tcW w:w="526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ДРИ- 400</w:t>
            </w:r>
          </w:p>
        </w:tc>
        <w:tc>
          <w:tcPr>
            <w:tcW w:w="525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 Вт</w:t>
            </w:r>
          </w:p>
        </w:tc>
        <w:tc>
          <w:tcPr>
            <w:tcW w:w="524" w:type="dxa"/>
            <w:textDirection w:val="btLr"/>
            <w:vAlign w:val="center"/>
          </w:tcPr>
          <w:p w:rsidR="00EA5594" w:rsidRPr="00F0623F" w:rsidRDefault="00CA12C5" w:rsidP="00CA12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25,6 кВт</w:t>
            </w:r>
          </w:p>
        </w:tc>
        <w:tc>
          <w:tcPr>
            <w:tcW w:w="524" w:type="dxa"/>
            <w:textDirection w:val="btLr"/>
            <w:vAlign w:val="center"/>
          </w:tcPr>
          <w:p w:rsidR="00EA5594" w:rsidRPr="00393F15" w:rsidRDefault="00EA5594" w:rsidP="00393F15">
            <w:pPr>
              <w:ind w:left="113" w:right="113"/>
              <w:jc w:val="center"/>
              <w:rPr>
                <w:sz w:val="18"/>
                <w:szCs w:val="18"/>
                <w:vertAlign w:val="superscript"/>
              </w:rPr>
            </w:pPr>
          </w:p>
        </w:tc>
      </w:tr>
      <w:tr w:rsidR="00CA12C5" w:rsidRPr="00F0623F" w:rsidTr="00393F15">
        <w:trPr>
          <w:cantSplit/>
          <w:trHeight w:val="2120"/>
        </w:trPr>
        <w:tc>
          <w:tcPr>
            <w:tcW w:w="524" w:type="dxa"/>
            <w:textDirection w:val="btLr"/>
            <w:vAlign w:val="center"/>
          </w:tcPr>
          <w:p w:rsidR="00CA12C5" w:rsidRPr="00F0623F" w:rsidRDefault="00CA12C5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Сушильнопропитачное</w:t>
            </w:r>
            <w:proofErr w:type="spellEnd"/>
            <w:r>
              <w:rPr>
                <w:sz w:val="18"/>
                <w:szCs w:val="18"/>
              </w:rPr>
              <w:t xml:space="preserve"> отделение</w:t>
            </w:r>
          </w:p>
        </w:tc>
        <w:tc>
          <w:tcPr>
            <w:tcW w:w="582" w:type="dxa"/>
            <w:vAlign w:val="center"/>
          </w:tcPr>
          <w:p w:rsidR="00CA12C5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CA12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CA1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393F15" w:rsidRDefault="00393F15" w:rsidP="00393F15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Г-0,8, V</w:t>
            </w: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529" w:type="dxa"/>
            <w:vAlign w:val="center"/>
          </w:tcPr>
          <w:p w:rsidR="00CA12C5" w:rsidRPr="00F0623F" w:rsidRDefault="00CA12C5" w:rsidP="00035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27" w:type="dxa"/>
            <w:vAlign w:val="center"/>
          </w:tcPr>
          <w:p w:rsidR="00CA12C5" w:rsidRPr="00393F15" w:rsidRDefault="00393F15" w:rsidP="00393F1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1.5</w:t>
            </w: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ПВЛП</w:t>
            </w: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Вт</w:t>
            </w:r>
          </w:p>
        </w:tc>
        <w:tc>
          <w:tcPr>
            <w:tcW w:w="526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ЛБ-80</w:t>
            </w:r>
          </w:p>
        </w:tc>
        <w:tc>
          <w:tcPr>
            <w:tcW w:w="52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1,44 кВт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54220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  <w:r w:rsidR="00393F15">
              <w:rPr>
                <w:sz w:val="18"/>
                <w:szCs w:val="18"/>
              </w:rPr>
              <w:t xml:space="preserve"> </w:t>
            </w:r>
            <w:proofErr w:type="spellStart"/>
            <w:r w:rsidR="00393F15">
              <w:rPr>
                <w:sz w:val="18"/>
                <w:szCs w:val="18"/>
              </w:rPr>
              <w:t>вт</w:t>
            </w:r>
            <w:proofErr w:type="spellEnd"/>
            <w:r w:rsidR="00393F15">
              <w:rPr>
                <w:sz w:val="18"/>
                <w:szCs w:val="18"/>
              </w:rPr>
              <w:t>/м</w:t>
            </w:r>
            <w:proofErr w:type="gramStart"/>
            <w:r w:rsidR="00393F15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CA12C5" w:rsidRPr="00F0623F" w:rsidTr="00F21CB1">
        <w:trPr>
          <w:cantSplit/>
          <w:trHeight w:val="1272"/>
        </w:trPr>
        <w:tc>
          <w:tcPr>
            <w:tcW w:w="524" w:type="dxa"/>
            <w:textDirection w:val="btLr"/>
            <w:vAlign w:val="center"/>
          </w:tcPr>
          <w:p w:rsidR="00CA12C5" w:rsidRPr="00F0623F" w:rsidRDefault="00CA12C5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Тамбур</w:t>
            </w:r>
          </w:p>
        </w:tc>
        <w:tc>
          <w:tcPr>
            <w:tcW w:w="582" w:type="dxa"/>
            <w:vAlign w:val="center"/>
          </w:tcPr>
          <w:p w:rsidR="00CA12C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24" w:type="dxa"/>
            <w:vAlign w:val="center"/>
          </w:tcPr>
          <w:p w:rsidR="00CA12C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24" w:type="dxa"/>
          </w:tcPr>
          <w:p w:rsidR="00CA12C5" w:rsidRPr="00F0623F" w:rsidRDefault="00CA12C5" w:rsidP="007C27AD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393F15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Г-0,0</w:t>
            </w:r>
          </w:p>
        </w:tc>
        <w:tc>
          <w:tcPr>
            <w:tcW w:w="529" w:type="dxa"/>
            <w:vAlign w:val="center"/>
          </w:tcPr>
          <w:p w:rsidR="00CA12C5" w:rsidRPr="00F0623F" w:rsidRDefault="000350E5" w:rsidP="00035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center"/>
          </w:tcPr>
          <w:p w:rsidR="00CA12C5" w:rsidRPr="00F0623F" w:rsidRDefault="00CA12C5" w:rsidP="00393F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ППР</w:t>
            </w: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Вт</w:t>
            </w:r>
          </w:p>
        </w:tc>
        <w:tc>
          <w:tcPr>
            <w:tcW w:w="526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52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 кВт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54220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</w:t>
            </w:r>
            <w:r w:rsidR="00393F15">
              <w:rPr>
                <w:sz w:val="18"/>
                <w:szCs w:val="18"/>
              </w:rPr>
              <w:t xml:space="preserve"> </w:t>
            </w:r>
            <w:proofErr w:type="spellStart"/>
            <w:r w:rsidR="00393F15">
              <w:rPr>
                <w:sz w:val="18"/>
                <w:szCs w:val="18"/>
              </w:rPr>
              <w:t>вт</w:t>
            </w:r>
            <w:proofErr w:type="spellEnd"/>
            <w:r w:rsidR="00393F15">
              <w:rPr>
                <w:sz w:val="18"/>
                <w:szCs w:val="18"/>
              </w:rPr>
              <w:t>/м</w:t>
            </w:r>
            <w:proofErr w:type="gramStart"/>
            <w:r w:rsidR="00393F15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CA12C5" w:rsidRPr="00F0623F" w:rsidTr="00F21CB1">
        <w:trPr>
          <w:cantSplit/>
          <w:trHeight w:val="1835"/>
        </w:trPr>
        <w:tc>
          <w:tcPr>
            <w:tcW w:w="524" w:type="dxa"/>
            <w:textDirection w:val="btLr"/>
            <w:vAlign w:val="center"/>
          </w:tcPr>
          <w:p w:rsidR="00CA12C5" w:rsidRPr="00F0623F" w:rsidRDefault="00CA12C5" w:rsidP="00843C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Помещение мерников</w:t>
            </w:r>
          </w:p>
        </w:tc>
        <w:tc>
          <w:tcPr>
            <w:tcW w:w="582" w:type="dxa"/>
            <w:vAlign w:val="center"/>
          </w:tcPr>
          <w:p w:rsidR="00CA12C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24" w:type="dxa"/>
            <w:vAlign w:val="center"/>
          </w:tcPr>
          <w:p w:rsidR="00CA12C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24" w:type="dxa"/>
          </w:tcPr>
          <w:p w:rsidR="00CA12C5" w:rsidRPr="00F0623F" w:rsidRDefault="00CA12C5" w:rsidP="007C27AD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4" w:type="dxa"/>
            <w:vAlign w:val="center"/>
          </w:tcPr>
          <w:p w:rsidR="00CA12C5" w:rsidRPr="00F0623F" w:rsidRDefault="00CA12C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F0623F" w:rsidRDefault="00CA12C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27" w:type="dxa"/>
            <w:textDirection w:val="btLr"/>
            <w:vAlign w:val="center"/>
          </w:tcPr>
          <w:p w:rsidR="00CA12C5" w:rsidRPr="00393F15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Г-0,0,  V</w:t>
            </w:r>
            <w:r>
              <w:rPr>
                <w:sz w:val="18"/>
                <w:szCs w:val="18"/>
                <w:lang w:val="en-US"/>
              </w:rPr>
              <w:t>II</w:t>
            </w:r>
            <w:proofErr w:type="gramStart"/>
            <w:r>
              <w:rPr>
                <w:sz w:val="18"/>
                <w:szCs w:val="18"/>
              </w:rPr>
              <w:t>б</w:t>
            </w:r>
            <w:proofErr w:type="gramEnd"/>
          </w:p>
        </w:tc>
        <w:tc>
          <w:tcPr>
            <w:tcW w:w="529" w:type="dxa"/>
            <w:vAlign w:val="center"/>
          </w:tcPr>
          <w:p w:rsidR="00CA12C5" w:rsidRPr="00F0623F" w:rsidRDefault="000350E5" w:rsidP="00035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center"/>
          </w:tcPr>
          <w:p w:rsidR="00CA12C5" w:rsidRPr="00F0623F" w:rsidRDefault="00393F15" w:rsidP="00393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</w:t>
            </w: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ППР</w:t>
            </w:r>
          </w:p>
        </w:tc>
        <w:tc>
          <w:tcPr>
            <w:tcW w:w="55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150Вт</w:t>
            </w:r>
          </w:p>
        </w:tc>
        <w:tc>
          <w:tcPr>
            <w:tcW w:w="526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</w:p>
        </w:tc>
        <w:tc>
          <w:tcPr>
            <w:tcW w:w="525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 кВт</w:t>
            </w:r>
          </w:p>
        </w:tc>
        <w:tc>
          <w:tcPr>
            <w:tcW w:w="524" w:type="dxa"/>
            <w:textDirection w:val="btLr"/>
            <w:vAlign w:val="center"/>
          </w:tcPr>
          <w:p w:rsidR="00CA12C5" w:rsidRPr="00F0623F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  <w:proofErr w:type="spellStart"/>
            <w:r>
              <w:rPr>
                <w:sz w:val="18"/>
                <w:szCs w:val="18"/>
              </w:rPr>
              <w:t>вт</w:t>
            </w:r>
            <w:proofErr w:type="spellEnd"/>
            <w:r>
              <w:rPr>
                <w:sz w:val="18"/>
                <w:szCs w:val="18"/>
              </w:rPr>
              <w:t>/м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0350E5" w:rsidRPr="00F0623F" w:rsidTr="00F21CB1">
        <w:trPr>
          <w:cantSplit/>
          <w:trHeight w:val="1542"/>
        </w:trPr>
        <w:tc>
          <w:tcPr>
            <w:tcW w:w="524" w:type="dxa"/>
            <w:textDirection w:val="btLr"/>
          </w:tcPr>
          <w:p w:rsidR="000350E5" w:rsidRPr="00F0623F" w:rsidRDefault="000350E5" w:rsidP="00843CCE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Эмалировачное</w:t>
            </w:r>
            <w:proofErr w:type="spellEnd"/>
            <w:r>
              <w:rPr>
                <w:sz w:val="18"/>
                <w:szCs w:val="18"/>
              </w:rPr>
              <w:t xml:space="preserve"> отделение</w:t>
            </w:r>
          </w:p>
        </w:tc>
        <w:tc>
          <w:tcPr>
            <w:tcW w:w="582" w:type="dxa"/>
            <w:vAlign w:val="center"/>
          </w:tcPr>
          <w:p w:rsidR="000350E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524" w:type="dxa"/>
            <w:vAlign w:val="center"/>
          </w:tcPr>
          <w:p w:rsidR="000350E5" w:rsidRPr="00F0623F" w:rsidRDefault="00542205" w:rsidP="00F21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524" w:type="dxa"/>
          </w:tcPr>
          <w:p w:rsidR="000350E5" w:rsidRPr="00F0623F" w:rsidRDefault="000350E5" w:rsidP="007C27AD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0350E5" w:rsidRPr="00F0623F" w:rsidRDefault="000350E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24" w:type="dxa"/>
            <w:vAlign w:val="center"/>
          </w:tcPr>
          <w:p w:rsidR="000350E5" w:rsidRPr="00F0623F" w:rsidRDefault="000350E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4" w:type="dxa"/>
            <w:vAlign w:val="center"/>
          </w:tcPr>
          <w:p w:rsidR="000350E5" w:rsidRPr="00F0623F" w:rsidRDefault="000350E5" w:rsidP="001C3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7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</w:tc>
        <w:tc>
          <w:tcPr>
            <w:tcW w:w="527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Равномерное</w:t>
            </w:r>
          </w:p>
        </w:tc>
        <w:tc>
          <w:tcPr>
            <w:tcW w:w="527" w:type="dxa"/>
            <w:textDirection w:val="btLr"/>
            <w:vAlign w:val="center"/>
          </w:tcPr>
          <w:p w:rsidR="000350E5" w:rsidRPr="00F0623F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Г-0,8, </w:t>
            </w:r>
            <w:r>
              <w:rPr>
                <w:sz w:val="18"/>
                <w:szCs w:val="18"/>
                <w:lang w:val="en-US"/>
              </w:rPr>
              <w:t>III</w:t>
            </w:r>
            <w:proofErr w:type="gramStart"/>
            <w:r>
              <w:rPr>
                <w:sz w:val="18"/>
                <w:szCs w:val="18"/>
              </w:rPr>
              <w:t>б</w:t>
            </w:r>
            <w:proofErr w:type="gramEnd"/>
          </w:p>
        </w:tc>
        <w:tc>
          <w:tcPr>
            <w:tcW w:w="529" w:type="dxa"/>
            <w:vAlign w:val="center"/>
          </w:tcPr>
          <w:p w:rsidR="000350E5" w:rsidRPr="00F0623F" w:rsidRDefault="000350E5" w:rsidP="00035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27" w:type="dxa"/>
            <w:vAlign w:val="center"/>
          </w:tcPr>
          <w:p w:rsidR="000350E5" w:rsidRPr="00F0623F" w:rsidRDefault="00393F15" w:rsidP="00393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555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ПВЛП</w:t>
            </w:r>
          </w:p>
        </w:tc>
        <w:tc>
          <w:tcPr>
            <w:tcW w:w="555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Вт</w:t>
            </w:r>
          </w:p>
        </w:tc>
        <w:tc>
          <w:tcPr>
            <w:tcW w:w="526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ЛБ-80</w:t>
            </w:r>
          </w:p>
        </w:tc>
        <w:tc>
          <w:tcPr>
            <w:tcW w:w="525" w:type="dxa"/>
            <w:textDirection w:val="btLr"/>
            <w:vAlign w:val="center"/>
          </w:tcPr>
          <w:p w:rsidR="000350E5" w:rsidRPr="00F0623F" w:rsidRDefault="000350E5" w:rsidP="001C3E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Вт</w:t>
            </w:r>
          </w:p>
        </w:tc>
        <w:tc>
          <w:tcPr>
            <w:tcW w:w="524" w:type="dxa"/>
            <w:textDirection w:val="btLr"/>
            <w:vAlign w:val="center"/>
          </w:tcPr>
          <w:p w:rsidR="000350E5" w:rsidRPr="00F0623F" w:rsidRDefault="000350E5" w:rsidP="000350E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2,88 кВт</w:t>
            </w:r>
          </w:p>
        </w:tc>
        <w:tc>
          <w:tcPr>
            <w:tcW w:w="524" w:type="dxa"/>
            <w:textDirection w:val="btLr"/>
            <w:vAlign w:val="center"/>
          </w:tcPr>
          <w:p w:rsidR="000350E5" w:rsidRPr="00F0623F" w:rsidRDefault="00393F15" w:rsidP="00393F1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20,42 </w:t>
            </w:r>
            <w:proofErr w:type="spellStart"/>
            <w:r>
              <w:rPr>
                <w:sz w:val="18"/>
                <w:szCs w:val="18"/>
              </w:rPr>
              <w:t>вт</w:t>
            </w:r>
            <w:proofErr w:type="spellEnd"/>
            <w:r>
              <w:rPr>
                <w:sz w:val="18"/>
                <w:szCs w:val="18"/>
              </w:rPr>
              <w:t>/м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</w:tbl>
    <w:p w:rsidR="00EA5594" w:rsidRPr="00F0623F" w:rsidRDefault="00EA5594" w:rsidP="00EA5594">
      <w:pPr>
        <w:rPr>
          <w:sz w:val="18"/>
          <w:szCs w:val="18"/>
        </w:rPr>
      </w:pPr>
    </w:p>
    <w:p w:rsidR="00EA5594" w:rsidRPr="00F0623F" w:rsidRDefault="00EA5594" w:rsidP="00EA5594">
      <w:pPr>
        <w:rPr>
          <w:sz w:val="18"/>
          <w:szCs w:val="18"/>
        </w:rPr>
      </w:pPr>
    </w:p>
    <w:p w:rsidR="00EA5594" w:rsidRPr="00F0623F" w:rsidRDefault="00EA5594" w:rsidP="00EA5594">
      <w:pPr>
        <w:rPr>
          <w:sz w:val="18"/>
          <w:szCs w:val="18"/>
        </w:rPr>
      </w:pPr>
    </w:p>
    <w:p w:rsidR="00EA5594" w:rsidRDefault="00EA5594" w:rsidP="00EA5594"/>
    <w:p w:rsidR="00EA5594" w:rsidRDefault="00EA5594" w:rsidP="00EA5594"/>
    <w:p w:rsidR="00FA01AC" w:rsidRDefault="00FA01AC"/>
    <w:sectPr w:rsidR="00FA01AC" w:rsidSect="00FA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EA5594"/>
    <w:rsid w:val="000350E5"/>
    <w:rsid w:val="00393F15"/>
    <w:rsid w:val="00403914"/>
    <w:rsid w:val="00542205"/>
    <w:rsid w:val="00843CCE"/>
    <w:rsid w:val="00CA12C5"/>
    <w:rsid w:val="00EA5594"/>
    <w:rsid w:val="00F0623F"/>
    <w:rsid w:val="00F21CB1"/>
    <w:rsid w:val="00FA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2010-05-26T13:19:00Z</dcterms:created>
  <dcterms:modified xsi:type="dcterms:W3CDTF">2010-05-26T13:19:00Z</dcterms:modified>
</cp:coreProperties>
</file>